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C06" w:rsidRDefault="00FE3C06">
      <w:pPr>
        <w:rPr>
          <w:rFonts w:ascii="Arial" w:hAnsi="Arial" w:cs="Arial"/>
          <w:color w:val="111111"/>
          <w:shd w:val="clear" w:color="auto" w:fill="FFFFFF"/>
        </w:rPr>
      </w:pPr>
      <w:r w:rsidRPr="00FE3C06">
        <w:rPr>
          <w:rFonts w:ascii="Arial" w:hAnsi="Arial" w:cs="Arial"/>
          <w:b/>
          <w:color w:val="111111"/>
          <w:shd w:val="clear" w:color="auto" w:fill="FFFFFF"/>
        </w:rPr>
        <w:t>Русский Благожелатель</w:t>
      </w:r>
      <w:r>
        <w:rPr>
          <w:rFonts w:ascii="Arial" w:hAnsi="Arial" w:cs="Arial"/>
          <w:color w:val="111111"/>
          <w:shd w:val="clear" w:color="auto" w:fill="FFFFFF"/>
        </w:rPr>
        <w:t xml:space="preserve">   Согласно ГОСТу 12.0.004-2015: </w:t>
      </w:r>
      <w:r w:rsidRPr="009E7A1C">
        <w:rPr>
          <w:rFonts w:ascii="Arial" w:hAnsi="Arial" w:cs="Arial"/>
          <w:color w:val="111111"/>
          <w:u w:val="single"/>
          <w:shd w:val="clear" w:color="auto" w:fill="FFFFFF"/>
        </w:rPr>
        <w:t>п. 3.12 повышение квалификации</w:t>
      </w:r>
      <w:r>
        <w:rPr>
          <w:rFonts w:ascii="Arial" w:hAnsi="Arial" w:cs="Arial"/>
          <w:color w:val="111111"/>
          <w:shd w:val="clear" w:color="auto" w:fill="FFFFFF"/>
        </w:rPr>
        <w:t xml:space="preserve">: Вид обучения, устанавливаемый национальным законодательством в рамках дополнительного профессионального образования, не изменяющий уровень образования, направленный на получение новой компетенции, необходимой для профессиональной деятельности в рамках имеющейся квалификации. </w:t>
      </w:r>
      <w:r w:rsidRPr="009E7A1C">
        <w:rPr>
          <w:rFonts w:ascii="Arial" w:hAnsi="Arial" w:cs="Arial"/>
          <w:i/>
          <w:iCs/>
          <w:color w:val="111111"/>
          <w:u w:val="single"/>
          <w:shd w:val="clear" w:color="auto" w:fill="FFFFFF"/>
        </w:rPr>
        <w:t>п. 3.14 профессиональная переподготовка</w:t>
      </w:r>
      <w:r>
        <w:rPr>
          <w:rFonts w:ascii="Arial" w:hAnsi="Arial" w:cs="Arial"/>
          <w:color w:val="111111"/>
          <w:shd w:val="clear" w:color="auto" w:fill="FFFFFF"/>
        </w:rPr>
        <w:t xml:space="preserve">: Вид обучения, устанавливаемый национальным законодательством в рамках дополнительного профессионального образования, не изменяющий уровень образования, направленный на получение законченного комплекса новых компетенций, необходимых для выполнения нового вида профессиональной деятельности, приобретение новой квалификации. </w:t>
      </w:r>
      <w:r w:rsidRPr="009E7A1C">
        <w:rPr>
          <w:rFonts w:ascii="Arial" w:hAnsi="Arial" w:cs="Arial"/>
          <w:b/>
          <w:bCs/>
          <w:color w:val="111111"/>
          <w:shd w:val="clear" w:color="auto" w:fill="FFFFFF"/>
        </w:rPr>
        <w:t>Если Вы действующий СОТ (стаж до 01.08.2014, не менее 1 года), тогда Вы должны пройти обучение по 40-часовой</w:t>
      </w:r>
      <w:r>
        <w:rPr>
          <w:rFonts w:ascii="Arial" w:hAnsi="Arial" w:cs="Arial"/>
          <w:color w:val="111111"/>
          <w:shd w:val="clear" w:color="auto" w:fill="FFFFFF"/>
        </w:rPr>
        <w:t xml:space="preserve"> программе, согласно Постановлению 1/29</w:t>
      </w:r>
      <w:r w:rsidRPr="009E7A1C">
        <w:rPr>
          <w:rFonts w:ascii="Arial" w:hAnsi="Arial" w:cs="Arial"/>
          <w:b/>
          <w:bCs/>
          <w:color w:val="111111"/>
          <w:shd w:val="clear" w:color="auto" w:fill="FFFFFF"/>
        </w:rPr>
        <w:t>. А программа 256 часов для новичков</w:t>
      </w:r>
      <w:r>
        <w:rPr>
          <w:rFonts w:ascii="Arial" w:hAnsi="Arial" w:cs="Arial"/>
          <w:color w:val="111111"/>
          <w:shd w:val="clear" w:color="auto" w:fill="FFFFFF"/>
        </w:rPr>
        <w:t xml:space="preserve">. Положение по НЦОК есть. Разъяснений по пакету документов для аттестации нет. Слово «иные» в НПА уже достало. Не спешите тратить деньги, пока нет полной картины. Даже если Вы прошли обучение по программе переподготовки, без свидетельства об </w:t>
      </w:r>
      <w:bookmarkStart w:id="0" w:name="_GoBack"/>
      <w:bookmarkEnd w:id="0"/>
      <w:r>
        <w:rPr>
          <w:rFonts w:ascii="Arial" w:hAnsi="Arial" w:cs="Arial"/>
          <w:color w:val="111111"/>
          <w:shd w:val="clear" w:color="auto" w:fill="FFFFFF"/>
        </w:rPr>
        <w:t xml:space="preserve">аттестации в НЦОК, это будет просто очередной бумажкой. Так, что не спешите. </w:t>
      </w:r>
    </w:p>
    <w:p w:rsidR="00FE3C06" w:rsidRDefault="00FE3C06">
      <w:pPr>
        <w:rPr>
          <w:rFonts w:ascii="Arial" w:hAnsi="Arial" w:cs="Arial"/>
          <w:color w:val="111111"/>
          <w:shd w:val="clear" w:color="auto" w:fill="FFFFFF"/>
        </w:rPr>
      </w:pPr>
      <w:r w:rsidRPr="00FE3C06">
        <w:rPr>
          <w:rFonts w:ascii="Arial" w:hAnsi="Arial" w:cs="Arial"/>
          <w:b/>
          <w:color w:val="111111"/>
          <w:shd w:val="clear" w:color="auto" w:fill="FFFFFF"/>
        </w:rPr>
        <w:t>Ответить Сергей</w:t>
      </w:r>
      <w:r>
        <w:rPr>
          <w:rFonts w:ascii="Arial" w:hAnsi="Arial" w:cs="Arial"/>
          <w:color w:val="111111"/>
          <w:shd w:val="clear" w:color="auto" w:fill="FFFFFF"/>
        </w:rPr>
        <w:t xml:space="preserve">     В последней рассылке Журнала «Справочник кадровика» пришла статья «Все способы подтвердить соответствие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профстандарту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», и указаны три направления: — Проанализируйте документы работника. — Направьте работника на независимую оценку квалификации. — Проведите внеочередную аттестацию. Но так как переход по ссылкам ведет на ограниченный бесплатный доступ, инфы никакой. Может кто уже проходил подобное и может поделиться? </w:t>
      </w:r>
    </w:p>
    <w:p w:rsidR="00FE3C06" w:rsidRDefault="00FE3C06">
      <w:pPr>
        <w:rPr>
          <w:rFonts w:ascii="Arial" w:hAnsi="Arial" w:cs="Arial"/>
          <w:color w:val="111111"/>
          <w:shd w:val="clear" w:color="auto" w:fill="FFFFFF"/>
        </w:rPr>
      </w:pPr>
      <w:r w:rsidRPr="00FE3C06">
        <w:rPr>
          <w:rFonts w:ascii="Arial" w:hAnsi="Arial" w:cs="Arial"/>
          <w:b/>
          <w:color w:val="111111"/>
          <w:shd w:val="clear" w:color="auto" w:fill="FFFFFF"/>
        </w:rPr>
        <w:t xml:space="preserve">Ответить Николай </w:t>
      </w:r>
      <w:proofErr w:type="spellStart"/>
      <w:r w:rsidRPr="00FE3C06">
        <w:rPr>
          <w:rFonts w:ascii="Arial" w:hAnsi="Arial" w:cs="Arial"/>
          <w:b/>
          <w:color w:val="111111"/>
          <w:shd w:val="clear" w:color="auto" w:fill="FFFFFF"/>
        </w:rPr>
        <w:t>Видлога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   Требования к образованию и обучению:</w:t>
      </w:r>
    </w:p>
    <w:p w:rsidR="00FE3C06" w:rsidRDefault="00FE3C06">
      <w:pPr>
        <w:rPr>
          <w:rFonts w:ascii="Arial" w:hAnsi="Arial" w:cs="Arial"/>
          <w:b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— Высшее образование по направлению подготовки «Техносферная безопасность» или соответствующим ему направлениям подготовки (специальностям) по обеспечению безопасности производственной деятельности, либо высшее образование и дополнительное профессиональное образование (профессиональная переподготовка) в области охраны труда Программа переподготовки 40 часов является профессиональной переподготовкой? или надо в магистратуру поступать или второе высшее по теме? </w:t>
      </w:r>
      <w:r w:rsidRPr="00FE3C06">
        <w:rPr>
          <w:rFonts w:ascii="Arial" w:hAnsi="Arial" w:cs="Arial"/>
          <w:b/>
          <w:color w:val="111111"/>
          <w:shd w:val="clear" w:color="auto" w:fill="FFFFFF"/>
        </w:rPr>
        <w:t>Ответить Наталья</w:t>
      </w:r>
      <w:r>
        <w:rPr>
          <w:rFonts w:ascii="Arial" w:hAnsi="Arial" w:cs="Arial"/>
          <w:color w:val="111111"/>
          <w:shd w:val="clear" w:color="auto" w:fill="FFFFFF"/>
        </w:rPr>
        <w:t xml:space="preserve">     нет, второе высшее не нужно. Нужно пройти переквалификацию 250 часов. </w:t>
      </w:r>
      <w:r w:rsidRPr="00FE3C06">
        <w:rPr>
          <w:rFonts w:ascii="Arial" w:hAnsi="Arial" w:cs="Arial"/>
          <w:b/>
          <w:color w:val="111111"/>
          <w:shd w:val="clear" w:color="auto" w:fill="FFFFFF"/>
        </w:rPr>
        <w:t>Программа 40 часов 1 раз в 3 года.</w:t>
      </w:r>
    </w:p>
    <w:p w:rsidR="00FE3C06" w:rsidRDefault="00FE3C06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FE3C06">
        <w:rPr>
          <w:rFonts w:ascii="Arial" w:hAnsi="Arial" w:cs="Arial"/>
          <w:b/>
          <w:color w:val="111111"/>
          <w:shd w:val="clear" w:color="auto" w:fill="FFFFFF"/>
        </w:rPr>
        <w:t>Ответить Ольга</w:t>
      </w:r>
      <w:r>
        <w:rPr>
          <w:rFonts w:ascii="Arial" w:hAnsi="Arial" w:cs="Arial"/>
          <w:color w:val="111111"/>
          <w:shd w:val="clear" w:color="auto" w:fill="FFFFFF"/>
        </w:rPr>
        <w:t xml:space="preserve">    Непонятно, так надо еще один диплом по техносфере получать или нет? У меня два высших образования (политех и </w:t>
      </w:r>
      <w:proofErr w:type="spellStart"/>
      <w:r>
        <w:rPr>
          <w:rFonts w:ascii="Arial" w:hAnsi="Arial" w:cs="Arial"/>
          <w:color w:val="111111"/>
          <w:shd w:val="clear" w:color="auto" w:fill="FFFFFF"/>
        </w:rPr>
        <w:t>пед</w:t>
      </w:r>
      <w:proofErr w:type="spellEnd"/>
      <w:r>
        <w:rPr>
          <w:rFonts w:ascii="Arial" w:hAnsi="Arial" w:cs="Arial"/>
          <w:color w:val="111111"/>
          <w:shd w:val="clear" w:color="auto" w:fill="FFFFFF"/>
        </w:rPr>
        <w:t xml:space="preserve">.) и стаж 30 лет в охране труда (инженер, специалист. </w:t>
      </w:r>
      <w:proofErr w:type="spellStart"/>
      <w:proofErr w:type="gramStart"/>
      <w:r>
        <w:rPr>
          <w:rFonts w:ascii="Arial" w:hAnsi="Arial" w:cs="Arial"/>
          <w:color w:val="111111"/>
          <w:shd w:val="clear" w:color="auto" w:fill="FFFFFF"/>
        </w:rPr>
        <w:t>нач.службы</w:t>
      </w:r>
      <w:proofErr w:type="spellEnd"/>
      <w:proofErr w:type="gramEnd"/>
      <w:r>
        <w:rPr>
          <w:rFonts w:ascii="Arial" w:hAnsi="Arial" w:cs="Arial"/>
          <w:color w:val="111111"/>
          <w:shd w:val="clear" w:color="auto" w:fill="FFFFFF"/>
        </w:rPr>
        <w:t xml:space="preserve"> ОТ) Заставляют обучаться по 256 час программе?</w:t>
      </w:r>
    </w:p>
    <w:p w:rsidR="00FE3C06" w:rsidRDefault="00FE3C06" w:rsidP="00FE3C06">
      <w:pPr>
        <w:jc w:val="center"/>
        <w:rPr>
          <w:rFonts w:ascii="Arial" w:hAnsi="Arial" w:cs="Arial"/>
          <w:b/>
          <w:color w:val="111111"/>
          <w:shd w:val="clear" w:color="auto" w:fill="FFFFFF"/>
        </w:rPr>
      </w:pPr>
      <w:r>
        <w:rPr>
          <w:rFonts w:ascii="Arial" w:hAnsi="Arial" w:cs="Arial"/>
          <w:b/>
          <w:color w:val="111111"/>
          <w:shd w:val="clear" w:color="auto" w:fill="FFFFFF"/>
        </w:rPr>
        <w:t xml:space="preserve">                                       </w:t>
      </w:r>
    </w:p>
    <w:p w:rsidR="00FE3C06" w:rsidRDefault="00FE3C06" w:rsidP="00FE3C06">
      <w:pPr>
        <w:rPr>
          <w:rFonts w:ascii="Arial" w:hAnsi="Arial" w:cs="Arial"/>
          <w:color w:val="111111"/>
          <w:shd w:val="clear" w:color="auto" w:fill="FFFFFF"/>
        </w:rPr>
      </w:pPr>
      <w:r w:rsidRPr="00FE3C06">
        <w:rPr>
          <w:rFonts w:ascii="Arial" w:hAnsi="Arial" w:cs="Arial"/>
          <w:b/>
          <w:color w:val="111111"/>
          <w:shd w:val="clear" w:color="auto" w:fill="FFFFFF"/>
        </w:rPr>
        <w:t>Ответить Елена</w:t>
      </w:r>
      <w:r>
        <w:rPr>
          <w:rFonts w:ascii="Arial" w:hAnsi="Arial" w:cs="Arial"/>
          <w:color w:val="111111"/>
          <w:shd w:val="clear" w:color="auto" w:fill="FFFFFF"/>
        </w:rPr>
        <w:t xml:space="preserve">     Здравствуйте Ольга. У меня высшее                                                                                                                 образование (строительное), большой стаж работы специалистом по охране труда. </w:t>
      </w:r>
      <w:r w:rsidRPr="009E7A1C">
        <w:rPr>
          <w:rFonts w:ascii="Arial" w:hAnsi="Arial" w:cs="Arial"/>
          <w:b/>
          <w:bCs/>
          <w:color w:val="FF0000"/>
          <w:shd w:val="clear" w:color="auto" w:fill="FFFFFF"/>
        </w:rPr>
        <w:t>Но год назад все равно пришлось пройти профессиональную переподготовку по 256 час.</w:t>
      </w:r>
      <w:r w:rsidRPr="009E7A1C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hd w:val="clear" w:color="auto" w:fill="FFFFFF"/>
        </w:rPr>
        <w:t>программе «Охрана труда и безопасность производственной деятельности», аттестацию. Получила диплом на ведение профессиональной деятельности в области охраны труда (несмотря на стаж и опыт работы). Есть еще программы на 512 часов, более углубленные. Еще одно высшее образование можно не получать, пройдя такую переподготовку.</w:t>
      </w:r>
    </w:p>
    <w:p w:rsidR="00584E93" w:rsidRPr="00C2057A" w:rsidRDefault="00C2057A">
      <w:pPr>
        <w:rPr>
          <w:b/>
        </w:rPr>
      </w:pPr>
      <w:r w:rsidRPr="00C2057A">
        <w:rPr>
          <w:b/>
        </w:rPr>
        <w:t>ЭТО КАСАЕТСЯ ТОЛЬКО СПЕЦИАЛИСТОВ</w:t>
      </w:r>
      <w:r>
        <w:rPr>
          <w:b/>
        </w:rPr>
        <w:t xml:space="preserve"> </w:t>
      </w:r>
      <w:r w:rsidRPr="00C2057A">
        <w:rPr>
          <w:b/>
        </w:rPr>
        <w:t xml:space="preserve"> ПО</w:t>
      </w:r>
      <w:r>
        <w:rPr>
          <w:b/>
        </w:rPr>
        <w:t xml:space="preserve"> </w:t>
      </w:r>
      <w:r w:rsidRPr="00C2057A">
        <w:rPr>
          <w:b/>
        </w:rPr>
        <w:t xml:space="preserve"> ОТ  ШТАТНЫХ</w:t>
      </w:r>
    </w:p>
    <w:sectPr w:rsidR="00584E93" w:rsidRPr="00C2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621"/>
    <w:rsid w:val="00584E93"/>
    <w:rsid w:val="005E3E7C"/>
    <w:rsid w:val="00653621"/>
    <w:rsid w:val="009E7A1C"/>
    <w:rsid w:val="00C2057A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BA303-5005-4F32-A242-D4A7FE09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Красновид</dc:creator>
  <cp:keywords/>
  <dc:description/>
  <cp:lastModifiedBy>игорь</cp:lastModifiedBy>
  <cp:revision>5</cp:revision>
  <dcterms:created xsi:type="dcterms:W3CDTF">2021-01-12T12:40:00Z</dcterms:created>
  <dcterms:modified xsi:type="dcterms:W3CDTF">2021-11-21T17:26:00Z</dcterms:modified>
</cp:coreProperties>
</file>